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1B45" w14:textId="66F18996" w:rsidR="00B82FF5" w:rsidRDefault="00B82FF5" w:rsidP="00B82FF5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6506880" wp14:editId="07410373">
            <wp:extent cx="2438400" cy="22159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84" cy="22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5831C" w14:textId="4FFBD4BF" w:rsidR="00362013" w:rsidRPr="00CB72E3" w:rsidRDefault="003011AD">
      <w:pPr>
        <w:rPr>
          <w:b/>
          <w:sz w:val="28"/>
          <w:szCs w:val="28"/>
          <w:u w:val="single"/>
        </w:rPr>
      </w:pPr>
      <w:r w:rsidRPr="00CB72E3">
        <w:rPr>
          <w:b/>
          <w:sz w:val="28"/>
          <w:szCs w:val="28"/>
          <w:u w:val="single"/>
        </w:rPr>
        <w:t xml:space="preserve">Research </w:t>
      </w:r>
      <w:r w:rsidR="006D69ED" w:rsidRPr="00CB72E3">
        <w:rPr>
          <w:b/>
          <w:sz w:val="28"/>
          <w:szCs w:val="28"/>
          <w:u w:val="single"/>
        </w:rPr>
        <w:t>a</w:t>
      </w:r>
      <w:r w:rsidRPr="00CB72E3">
        <w:rPr>
          <w:b/>
          <w:sz w:val="28"/>
          <w:szCs w:val="28"/>
          <w:u w:val="single"/>
        </w:rPr>
        <w:t xml:space="preserve">t </w:t>
      </w:r>
      <w:r w:rsidR="00150ED0" w:rsidRPr="00CB72E3">
        <w:rPr>
          <w:b/>
          <w:sz w:val="28"/>
          <w:szCs w:val="28"/>
          <w:u w:val="single"/>
        </w:rPr>
        <w:t xml:space="preserve">the </w:t>
      </w:r>
      <w:r w:rsidRPr="00CB72E3">
        <w:rPr>
          <w:b/>
          <w:sz w:val="28"/>
          <w:szCs w:val="28"/>
          <w:u w:val="single"/>
        </w:rPr>
        <w:t xml:space="preserve">Herberton Mining Centre </w:t>
      </w:r>
    </w:p>
    <w:p w14:paraId="22A8D8F3" w14:textId="6C2C0D5F" w:rsidR="003011AD" w:rsidRDefault="002A10BD">
      <w:r>
        <w:t xml:space="preserve">The Herberton Mining </w:t>
      </w:r>
      <w:r w:rsidR="00CB72E3">
        <w:t>Centre</w:t>
      </w:r>
      <w:r>
        <w:t xml:space="preserve"> research team has complied resources to assist people in their research on families in the Herberton Mining Field.</w:t>
      </w:r>
    </w:p>
    <w:p w14:paraId="46977516" w14:textId="1E8436AC" w:rsidR="003011AD" w:rsidRDefault="003011AD" w:rsidP="003011AD">
      <w:pPr>
        <w:rPr>
          <w:b/>
          <w:u w:val="single"/>
        </w:rPr>
      </w:pPr>
      <w:r w:rsidRPr="003011AD">
        <w:rPr>
          <w:b/>
          <w:u w:val="single"/>
        </w:rPr>
        <w:t>HMC Resources</w:t>
      </w:r>
    </w:p>
    <w:p w14:paraId="513228E5" w14:textId="21E4326D" w:rsidR="002A10BD" w:rsidRDefault="002A10BD" w:rsidP="003011AD">
      <w:r>
        <w:t>The following resources are available o</w:t>
      </w:r>
      <w:r w:rsidRPr="002A10BD">
        <w:t xml:space="preserve">n the Herberton Mining </w:t>
      </w:r>
      <w:r>
        <w:t xml:space="preserve">Museum </w:t>
      </w:r>
      <w:r w:rsidRPr="002A10BD">
        <w:t>We</w:t>
      </w:r>
      <w:r>
        <w:t>b</w:t>
      </w:r>
      <w:r w:rsidRPr="002A10BD">
        <w:t xml:space="preserve"> page</w:t>
      </w:r>
      <w:r>
        <w:t>:</w:t>
      </w:r>
      <w:r w:rsidRPr="002A10BD">
        <w:t xml:space="preserve"> </w:t>
      </w:r>
      <w:hyperlink r:id="rId8" w:history="1">
        <w:r w:rsidR="00685105" w:rsidRPr="00726A72">
          <w:rPr>
            <w:rStyle w:val="Hyperlink"/>
          </w:rPr>
          <w:t>https://herbertonminingmuseum.com/research/research-resources</w:t>
        </w:r>
      </w:hyperlink>
    </w:p>
    <w:p w14:paraId="3295239E" w14:textId="16BC2ABE" w:rsidR="002A10BD" w:rsidRDefault="002A10BD" w:rsidP="002A10BD">
      <w:pPr>
        <w:ind w:left="720"/>
      </w:pPr>
      <w:r>
        <w:t xml:space="preserve">Mining Leases in Herberton Mineral Filed Historical Mining Leases on Herberton District </w:t>
      </w:r>
    </w:p>
    <w:p w14:paraId="5F0BD952" w14:textId="77777777" w:rsidR="00150ED0" w:rsidRDefault="00150ED0" w:rsidP="00150ED0">
      <w:r>
        <w:tab/>
        <w:t>Early Herberton Newspapers</w:t>
      </w:r>
    </w:p>
    <w:p w14:paraId="649CFDCC" w14:textId="4BC07CE3" w:rsidR="00150ED0" w:rsidRDefault="00150ED0" w:rsidP="00150ED0">
      <w:r>
        <w:tab/>
      </w:r>
      <w:r>
        <w:tab/>
        <w:t>Wild River Times Vol, 19 No. 936 5</w:t>
      </w:r>
      <w:r w:rsidRPr="00A90CBD">
        <w:rPr>
          <w:vertAlign w:val="superscript"/>
        </w:rPr>
        <w:t>th</w:t>
      </w:r>
      <w:r>
        <w:t xml:space="preserve"> January 1901 </w:t>
      </w:r>
    </w:p>
    <w:p w14:paraId="75C1613C" w14:textId="3283DD58" w:rsidR="00150ED0" w:rsidRDefault="00150ED0" w:rsidP="00150ED0">
      <w:r>
        <w:tab/>
      </w:r>
      <w:r>
        <w:tab/>
        <w:t>Herberton Advertiser and Western Observer No. 55 12</w:t>
      </w:r>
      <w:r w:rsidRPr="00A90CBD">
        <w:rPr>
          <w:vertAlign w:val="superscript"/>
        </w:rPr>
        <w:t>th</w:t>
      </w:r>
      <w:r>
        <w:t xml:space="preserve"> July 1884 </w:t>
      </w:r>
    </w:p>
    <w:p w14:paraId="59865884" w14:textId="13D601E5" w:rsidR="003011AD" w:rsidRDefault="003011AD" w:rsidP="002A10BD">
      <w:pPr>
        <w:ind w:left="720"/>
      </w:pPr>
      <w:r>
        <w:t xml:space="preserve">Herberton School Rolls 1880 to </w:t>
      </w:r>
      <w:r w:rsidR="002A10BD">
        <w:t>194</w:t>
      </w:r>
      <w:r w:rsidR="00BF5A0C">
        <w:t>0</w:t>
      </w:r>
    </w:p>
    <w:p w14:paraId="210A2014" w14:textId="14137201" w:rsidR="00BF5A0C" w:rsidRDefault="00BF5A0C" w:rsidP="002A10BD">
      <w:pPr>
        <w:ind w:left="720"/>
      </w:pPr>
      <w:r>
        <w:t>Secondary School rolls 1918 to 1940</w:t>
      </w:r>
    </w:p>
    <w:p w14:paraId="42FBC6D0" w14:textId="7B3E9DA2" w:rsidR="00BF5A0C" w:rsidRDefault="00BF5A0C" w:rsidP="002A10BD">
      <w:pPr>
        <w:ind w:left="720"/>
      </w:pPr>
      <w:r>
        <w:t xml:space="preserve">Methodist Hostel and Woodleigh Residential College </w:t>
      </w:r>
    </w:p>
    <w:p w14:paraId="2C3239A7" w14:textId="7EBBBE01" w:rsidR="00BF5A0C" w:rsidRDefault="00BF5A0C" w:rsidP="002A10BD">
      <w:pPr>
        <w:ind w:left="720"/>
      </w:pPr>
      <w:r>
        <w:tab/>
        <w:t>Student List 1950 to 1960</w:t>
      </w:r>
    </w:p>
    <w:p w14:paraId="28D4B3D6" w14:textId="23AEBB7A" w:rsidR="00BF5A0C" w:rsidRDefault="00BF5A0C" w:rsidP="002A10BD">
      <w:pPr>
        <w:ind w:left="720"/>
      </w:pPr>
      <w:r>
        <w:tab/>
        <w:t>Woodleigh College Enrolments at Herberton Secondary Department 1970-1976</w:t>
      </w:r>
    </w:p>
    <w:p w14:paraId="61596C05" w14:textId="7109E54D" w:rsidR="00BF5A0C" w:rsidRDefault="00BF5A0C" w:rsidP="003011AD">
      <w:r>
        <w:tab/>
        <w:t xml:space="preserve">History of Hostel and College 1926-1982 </w:t>
      </w:r>
    </w:p>
    <w:p w14:paraId="28F863A9" w14:textId="642E037B" w:rsidR="002A10BD" w:rsidRPr="006E0F90" w:rsidRDefault="00150ED0" w:rsidP="003011AD">
      <w:r>
        <w:t xml:space="preserve"> </w:t>
      </w:r>
      <w:r w:rsidR="002A10BD" w:rsidRPr="00CB72E3">
        <w:rPr>
          <w:b/>
          <w:u w:val="single"/>
        </w:rPr>
        <w:t>Resources available at the Research Room</w:t>
      </w:r>
    </w:p>
    <w:p w14:paraId="3CAC094E" w14:textId="77777777" w:rsidR="003011AD" w:rsidRDefault="003011AD" w:rsidP="003011AD">
      <w:r>
        <w:t>Library</w:t>
      </w:r>
    </w:p>
    <w:p w14:paraId="2EEDBC85" w14:textId="78CA52A0" w:rsidR="003011AD" w:rsidRDefault="003011AD" w:rsidP="003011AD">
      <w:r>
        <w:t>Mines Department files including Qld Gov Mining Journals</w:t>
      </w:r>
    </w:p>
    <w:p w14:paraId="71660338" w14:textId="43681DB9" w:rsidR="003011AD" w:rsidRPr="002A10BD" w:rsidRDefault="003011AD" w:rsidP="003011AD">
      <w:pPr>
        <w:rPr>
          <w:b/>
        </w:rPr>
      </w:pPr>
      <w:r w:rsidRPr="002A10BD">
        <w:rPr>
          <w:b/>
        </w:rPr>
        <w:t xml:space="preserve">Social History </w:t>
      </w:r>
    </w:p>
    <w:p w14:paraId="0C490CFD" w14:textId="429E7DED" w:rsidR="003011AD" w:rsidRDefault="003011AD" w:rsidP="003011AD">
      <w:pPr>
        <w:ind w:firstLine="720"/>
      </w:pPr>
      <w:r>
        <w:t xml:space="preserve">Archive boxes </w:t>
      </w:r>
    </w:p>
    <w:p w14:paraId="5551C37D" w14:textId="14733574" w:rsidR="003011AD" w:rsidRDefault="003011AD" w:rsidP="003011AD">
      <w:pPr>
        <w:ind w:firstLine="720"/>
      </w:pPr>
      <w:r>
        <w:t>Businesses</w:t>
      </w:r>
    </w:p>
    <w:p w14:paraId="1B474157" w14:textId="0EB1E8E0" w:rsidR="003011AD" w:rsidRDefault="003011AD" w:rsidP="003011AD">
      <w:pPr>
        <w:ind w:firstLine="720"/>
      </w:pPr>
      <w:r>
        <w:t>Cemeteries- Burial records and Location of plots in Herberton Cemetery</w:t>
      </w:r>
    </w:p>
    <w:p w14:paraId="5A3F87FB" w14:textId="28FAC120" w:rsidR="003011AD" w:rsidRDefault="003011AD" w:rsidP="003011AD">
      <w:pPr>
        <w:ind w:firstLine="720"/>
      </w:pPr>
      <w:r>
        <w:t>1914 Phone Book</w:t>
      </w:r>
    </w:p>
    <w:p w14:paraId="36CFB2E1" w14:textId="2F1495BE" w:rsidR="00CB72E3" w:rsidRDefault="00CB72E3" w:rsidP="003011AD">
      <w:pPr>
        <w:ind w:firstLine="720"/>
      </w:pPr>
      <w:r>
        <w:t>WW2 Camp sites on the Tablelands info</w:t>
      </w:r>
    </w:p>
    <w:p w14:paraId="6BACC350" w14:textId="77777777" w:rsidR="00CB72E3" w:rsidRDefault="00CB72E3" w:rsidP="00CB72E3">
      <w:pPr>
        <w:ind w:left="720"/>
      </w:pPr>
      <w:r>
        <w:t>Mt Saint Bernard student list to 2009</w:t>
      </w:r>
    </w:p>
    <w:p w14:paraId="5DCDCDE5" w14:textId="77777777" w:rsidR="00CB72E3" w:rsidRDefault="00CB72E3" w:rsidP="00CB72E3">
      <w:pPr>
        <w:ind w:left="720"/>
      </w:pPr>
      <w:r>
        <w:t xml:space="preserve">Herberton Shire Council Rate Books 1903 to 1949 </w:t>
      </w:r>
    </w:p>
    <w:p w14:paraId="43C15A2A" w14:textId="23C3F946" w:rsidR="00CB72E3" w:rsidRDefault="00CB72E3" w:rsidP="003011AD">
      <w:pPr>
        <w:ind w:firstLine="720"/>
      </w:pPr>
      <w:r>
        <w:lastRenderedPageBreak/>
        <w:t>Herberton Shire Council List of councillors</w:t>
      </w:r>
    </w:p>
    <w:p w14:paraId="1966AF4D" w14:textId="77777777" w:rsidR="007A41C6" w:rsidRDefault="007A41C6" w:rsidP="007A41C6">
      <w:pPr>
        <w:ind w:firstLine="720"/>
      </w:pPr>
      <w:r>
        <w:t>Herberton Town block addresses and lot numbers</w:t>
      </w:r>
    </w:p>
    <w:p w14:paraId="234889BF" w14:textId="3E75D90F" w:rsidR="00D84F49" w:rsidRPr="00B82FF5" w:rsidRDefault="007A41C6" w:rsidP="00B82FF5">
      <w:pPr>
        <w:ind w:firstLine="720"/>
      </w:pPr>
      <w:r>
        <w:t>Parish maps</w:t>
      </w:r>
    </w:p>
    <w:p w14:paraId="1BDD701D" w14:textId="30D932C3" w:rsidR="003011AD" w:rsidRPr="002A10BD" w:rsidRDefault="003011AD" w:rsidP="003011AD">
      <w:pPr>
        <w:rPr>
          <w:b/>
        </w:rPr>
      </w:pPr>
      <w:r w:rsidRPr="002A10BD">
        <w:rPr>
          <w:b/>
        </w:rPr>
        <w:t xml:space="preserve">Family History </w:t>
      </w:r>
    </w:p>
    <w:p w14:paraId="7196716E" w14:textId="728F6889" w:rsidR="003011AD" w:rsidRDefault="003011AD" w:rsidP="003011AD">
      <w:pPr>
        <w:ind w:firstLine="720"/>
      </w:pPr>
      <w:r>
        <w:t>Archive boxes</w:t>
      </w:r>
    </w:p>
    <w:p w14:paraId="608412A1" w14:textId="6A5ED0BD" w:rsidR="003011AD" w:rsidRDefault="003011AD" w:rsidP="003011AD">
      <w:r w:rsidRPr="002A10BD">
        <w:rPr>
          <w:b/>
        </w:rPr>
        <w:t>Pughs Almanac</w:t>
      </w:r>
      <w:r>
        <w:t>- Businesses in town 1881-1927</w:t>
      </w:r>
    </w:p>
    <w:p w14:paraId="527AD8E5" w14:textId="34786A1B" w:rsidR="00A90CBD" w:rsidRPr="00685105" w:rsidRDefault="00A90CBD" w:rsidP="003011AD">
      <w:pPr>
        <w:rPr>
          <w:b/>
        </w:rPr>
      </w:pPr>
      <w:r w:rsidRPr="00685105">
        <w:rPr>
          <w:b/>
        </w:rPr>
        <w:t>Early Herberton Newspapers</w:t>
      </w:r>
    </w:p>
    <w:p w14:paraId="3AC692C3" w14:textId="14E0702D" w:rsidR="00685105" w:rsidRDefault="00A90CBD" w:rsidP="003011AD">
      <w:r>
        <w:tab/>
      </w:r>
      <w:r w:rsidR="00264D35">
        <w:t>The Hodgkinson Mining News 1877-1879</w:t>
      </w:r>
      <w:r>
        <w:t xml:space="preserve"> </w:t>
      </w:r>
    </w:p>
    <w:p w14:paraId="1A68FE02" w14:textId="69A046A4" w:rsidR="003011AD" w:rsidRDefault="00A90CBD" w:rsidP="003011AD">
      <w:r>
        <w:tab/>
        <w:t xml:space="preserve">Herberton Advertiser and Western Observer </w:t>
      </w:r>
      <w:r w:rsidR="00264D35">
        <w:t>1884 – 1893</w:t>
      </w:r>
    </w:p>
    <w:p w14:paraId="4EB99B5D" w14:textId="22C3543F" w:rsidR="00264D35" w:rsidRDefault="00264D35" w:rsidP="00264D35">
      <w:pPr>
        <w:ind w:firstLine="720"/>
      </w:pPr>
      <w:r>
        <w:t>Wild River Times Herberton, Watsonville, Hodgkinson &amp; Etheridge Miner 1901-1902</w:t>
      </w:r>
    </w:p>
    <w:p w14:paraId="2EFC1241" w14:textId="77777777" w:rsidR="00E03EDF" w:rsidRPr="005E6FB1" w:rsidRDefault="00E03EDF" w:rsidP="00E03EDF">
      <w:pPr>
        <w:rPr>
          <w:b/>
          <w:bCs/>
          <w:u w:val="single"/>
        </w:rPr>
      </w:pPr>
      <w:r w:rsidRPr="005E6FB1">
        <w:rPr>
          <w:b/>
          <w:bCs/>
          <w:u w:val="single"/>
        </w:rPr>
        <w:t>External resources</w:t>
      </w:r>
    </w:p>
    <w:p w14:paraId="50ADE56C" w14:textId="3D732703" w:rsidR="00264D35" w:rsidRDefault="00E03EDF" w:rsidP="00E03EDF">
      <w:r>
        <w:t>Trove search on internet</w:t>
      </w:r>
      <w:r w:rsidR="00264D35">
        <w:t xml:space="preserve"> </w:t>
      </w:r>
      <w:hyperlink r:id="rId9" w:history="1">
        <w:r w:rsidR="00264D35" w:rsidRPr="00726A72">
          <w:rPr>
            <w:rStyle w:val="Hyperlink"/>
          </w:rPr>
          <w:t>https://nla.gov.au</w:t>
        </w:r>
      </w:hyperlink>
    </w:p>
    <w:p w14:paraId="7EC58EDD" w14:textId="02D89970" w:rsidR="00264D35" w:rsidRDefault="00FC0E6D" w:rsidP="00E03EDF">
      <w:r>
        <w:t xml:space="preserve">Qld State Library </w:t>
      </w:r>
      <w:hyperlink r:id="rId10" w:history="1">
        <w:r w:rsidRPr="00726A72">
          <w:rPr>
            <w:rStyle w:val="Hyperlink"/>
          </w:rPr>
          <w:t>https://www.slq.qld.gov.au/collections/family-history</w:t>
        </w:r>
      </w:hyperlink>
    </w:p>
    <w:p w14:paraId="78B8266A" w14:textId="109B63D8" w:rsidR="00FC0E6D" w:rsidRDefault="00FC0E6D" w:rsidP="00E03EDF">
      <w:r>
        <w:t xml:space="preserve">Qld State Archives - </w:t>
      </w:r>
      <w:hyperlink r:id="rId11" w:history="1">
        <w:r w:rsidR="00184862" w:rsidRPr="00726A72">
          <w:rPr>
            <w:rStyle w:val="Hyperlink"/>
          </w:rPr>
          <w:t>https://www.qld.gov.au/recreation/arts/heritage/archives/starting/search-the-records</w:t>
        </w:r>
      </w:hyperlink>
      <w:r w:rsidR="00184862">
        <w:t xml:space="preserve"> </w:t>
      </w:r>
    </w:p>
    <w:p w14:paraId="205F6E4C" w14:textId="0B41A3B3" w:rsidR="00573FE3" w:rsidRDefault="00184862" w:rsidP="00E03EDF">
      <w:r>
        <w:t xml:space="preserve">Qld </w:t>
      </w:r>
      <w:r w:rsidR="00E03EDF">
        <w:t>Births, Deaths &amp; Marriages search on internet</w:t>
      </w:r>
      <w:r w:rsidR="00573FE3">
        <w:t xml:space="preserve">  </w:t>
      </w:r>
      <w:hyperlink r:id="rId12" w:history="1">
        <w:r w:rsidR="00573FE3" w:rsidRPr="00656C6A">
          <w:rPr>
            <w:rStyle w:val="Hyperlink"/>
          </w:rPr>
          <w:t>https://www.familyhistory.bdm.qld.gov.au/</w:t>
        </w:r>
      </w:hyperlink>
    </w:p>
    <w:p w14:paraId="7055717E" w14:textId="480CD32B" w:rsidR="00E03EDF" w:rsidRDefault="00E03EDF" w:rsidP="00E03EDF">
      <w:r>
        <w:t>Queensland Globe on internet</w:t>
      </w:r>
    </w:p>
    <w:p w14:paraId="2F0DF815" w14:textId="56F54B80" w:rsidR="001D29E7" w:rsidRDefault="001D29E7" w:rsidP="00E03EDF">
      <w:r>
        <w:t xml:space="preserve">Titles Queensland </w:t>
      </w:r>
      <w:hyperlink r:id="rId13" w:history="1">
        <w:r w:rsidRPr="000C2E2D">
          <w:rPr>
            <w:rStyle w:val="Hyperlink"/>
          </w:rPr>
          <w:t>www.titlesqld.com.au</w:t>
        </w:r>
      </w:hyperlink>
    </w:p>
    <w:p w14:paraId="18EFD7E7" w14:textId="7A3553BB" w:rsidR="00E03EDF" w:rsidRDefault="00E03EDF" w:rsidP="00E03EDF">
      <w:r>
        <w:t xml:space="preserve">Text Queensland (includes </w:t>
      </w:r>
      <w:proofErr w:type="spellStart"/>
      <w:r>
        <w:t>Pughs</w:t>
      </w:r>
      <w:proofErr w:type="spellEnd"/>
      <w:r>
        <w:t xml:space="preserve"> Almanac, Government Gazette)</w:t>
      </w:r>
    </w:p>
    <w:p w14:paraId="443A6666" w14:textId="69FA22F1" w:rsidR="00E03EDF" w:rsidRDefault="00E03EDF" w:rsidP="00E03EDF">
      <w:pPr>
        <w:rPr>
          <w:rStyle w:val="Hyperlink"/>
        </w:rPr>
      </w:pPr>
      <w:proofErr w:type="spellStart"/>
      <w:r>
        <w:t>Onesearch</w:t>
      </w:r>
      <w:proofErr w:type="spellEnd"/>
      <w:r>
        <w:t xml:space="preserve"> </w:t>
      </w:r>
      <w:hyperlink r:id="rId14" w:history="1">
        <w:r w:rsidRPr="00BF404B">
          <w:rPr>
            <w:rStyle w:val="Hyperlink"/>
          </w:rPr>
          <w:t>https://onesearch.slq.qld.gov.au/discovery/search?vid=61SLQ_INST:SLQ</w:t>
        </w:r>
      </w:hyperlink>
    </w:p>
    <w:p w14:paraId="334B9D99" w14:textId="54486212" w:rsidR="007A41C6" w:rsidRDefault="00883872" w:rsidP="00E03EDF">
      <w:r>
        <w:t xml:space="preserve">Australian War Memorial </w:t>
      </w:r>
      <w:hyperlink r:id="rId15" w:history="1">
        <w:r w:rsidRPr="00726A72">
          <w:rPr>
            <w:rStyle w:val="Hyperlink"/>
          </w:rPr>
          <w:t>https://awm.gov.au</w:t>
        </w:r>
      </w:hyperlink>
      <w:r>
        <w:t xml:space="preserve"> </w:t>
      </w:r>
    </w:p>
    <w:p w14:paraId="77E724F4" w14:textId="3604BA61" w:rsidR="003E731D" w:rsidRDefault="007624A0" w:rsidP="00E03EDF">
      <w:hyperlink r:id="rId16" w:history="1">
        <w:r w:rsidR="003E731D" w:rsidRPr="00BC59E1">
          <w:rPr>
            <w:rStyle w:val="Hyperlink"/>
          </w:rPr>
          <w:t>https://www.ryersonindex.org/</w:t>
        </w:r>
      </w:hyperlink>
    </w:p>
    <w:p w14:paraId="34B4FF91" w14:textId="7B8FFE82" w:rsidR="003E731D" w:rsidRDefault="007624A0" w:rsidP="00E03EDF">
      <w:hyperlink r:id="rId17" w:history="1">
        <w:r w:rsidR="003E731D" w:rsidRPr="00BC59E1">
          <w:rPr>
            <w:rStyle w:val="Hyperlink"/>
          </w:rPr>
          <w:t>https://www.qld.gov.au/firstnations/cultural-awareness-heritage-arts/family-personal-history</w:t>
        </w:r>
      </w:hyperlink>
    </w:p>
    <w:p w14:paraId="15D8D9B4" w14:textId="77777777" w:rsidR="003E731D" w:rsidRDefault="003E731D" w:rsidP="00E03EDF"/>
    <w:p w14:paraId="423EC9AF" w14:textId="77777777" w:rsidR="00883872" w:rsidRPr="003E731D" w:rsidRDefault="00883872" w:rsidP="00883872">
      <w:pPr>
        <w:rPr>
          <w:b/>
          <w:u w:val="single"/>
        </w:rPr>
      </w:pPr>
      <w:r w:rsidRPr="003E731D">
        <w:rPr>
          <w:b/>
          <w:u w:val="single"/>
        </w:rPr>
        <w:t>Paid Subscriptions</w:t>
      </w:r>
    </w:p>
    <w:p w14:paraId="7DCC05D4" w14:textId="77777777" w:rsidR="00883872" w:rsidRDefault="007624A0" w:rsidP="00883872">
      <w:hyperlink r:id="rId18" w:history="1">
        <w:r w:rsidR="00883872" w:rsidRPr="00726A72">
          <w:rPr>
            <w:rStyle w:val="Hyperlink"/>
          </w:rPr>
          <w:t>https://www.ancestry.com.au</w:t>
        </w:r>
      </w:hyperlink>
    </w:p>
    <w:p w14:paraId="38904F91" w14:textId="4BA47F9D" w:rsidR="00FA76E9" w:rsidRPr="00FA76E9" w:rsidRDefault="00883872" w:rsidP="00883872">
      <w:pPr>
        <w:rPr>
          <w:b/>
        </w:rPr>
      </w:pPr>
      <w:r w:rsidRPr="00883872">
        <w:rPr>
          <w:b/>
        </w:rPr>
        <w:t>Historical Societies</w:t>
      </w:r>
    </w:p>
    <w:p w14:paraId="2733B4DA" w14:textId="5002C8A4" w:rsidR="00BF5A0C" w:rsidRDefault="00FA76E9" w:rsidP="003011AD">
      <w:r>
        <w:t xml:space="preserve"> Cairns</w:t>
      </w:r>
      <w:r w:rsidR="007A41C6">
        <w:t xml:space="preserve"> </w:t>
      </w:r>
      <w:hyperlink r:id="rId19" w:history="1">
        <w:r w:rsidR="007A41C6" w:rsidRPr="00176F09">
          <w:rPr>
            <w:rStyle w:val="Hyperlink"/>
          </w:rPr>
          <w:t>https://www.cairnsmuseum.org.au/historical-societ/research-centre/</w:t>
        </w:r>
      </w:hyperlink>
      <w:r>
        <w:t xml:space="preserve"> </w:t>
      </w:r>
    </w:p>
    <w:p w14:paraId="22FB9FE4" w14:textId="5BD00C4E" w:rsidR="00FA76E9" w:rsidRDefault="00FA76E9" w:rsidP="00FA76E9">
      <w:r>
        <w:t xml:space="preserve">Eacham </w:t>
      </w:r>
      <w:hyperlink r:id="rId20" w:history="1">
        <w:r w:rsidRPr="00726A72">
          <w:rPr>
            <w:rStyle w:val="Hyperlink"/>
          </w:rPr>
          <w:t>https://eachamhistorical.wordpress.com/</w:t>
        </w:r>
      </w:hyperlink>
    </w:p>
    <w:p w14:paraId="586C11FA" w14:textId="2C0B1CC7" w:rsidR="00FA76E9" w:rsidRDefault="00FA76E9" w:rsidP="00FA76E9">
      <w:r>
        <w:t xml:space="preserve">Irvinebank </w:t>
      </w:r>
      <w:hyperlink r:id="rId21" w:history="1">
        <w:r w:rsidRPr="00726A72">
          <w:rPr>
            <w:rStyle w:val="Hyperlink"/>
          </w:rPr>
          <w:t>https://irvinebank.org/loudoun-house-museum/</w:t>
        </w:r>
      </w:hyperlink>
    </w:p>
    <w:p w14:paraId="62C91D0B" w14:textId="722F1414" w:rsidR="00FA76E9" w:rsidRDefault="00FA76E9" w:rsidP="00FA76E9">
      <w:r>
        <w:t xml:space="preserve">Mareeba </w:t>
      </w:r>
      <w:hyperlink r:id="rId22" w:history="1">
        <w:r w:rsidRPr="00726A72">
          <w:rPr>
            <w:rStyle w:val="Hyperlink"/>
          </w:rPr>
          <w:t>https://www.mbahistsoc.org.au/</w:t>
        </w:r>
      </w:hyperlink>
    </w:p>
    <w:p w14:paraId="6B58B7C6" w14:textId="08686E97" w:rsidR="00FA76E9" w:rsidRPr="007A41C6" w:rsidRDefault="007A41C6" w:rsidP="00FA76E9">
      <w:pPr>
        <w:rPr>
          <w:b/>
          <w:u w:val="single"/>
        </w:rPr>
      </w:pPr>
      <w:r w:rsidRPr="007A41C6">
        <w:rPr>
          <w:b/>
          <w:u w:val="single"/>
        </w:rPr>
        <w:t>Requests to Research team</w:t>
      </w:r>
    </w:p>
    <w:p w14:paraId="6FBF89A1" w14:textId="38F75736" w:rsidR="00FA76E9" w:rsidRPr="003011AD" w:rsidRDefault="00CB72E3" w:rsidP="003011AD">
      <w:r>
        <w:t xml:space="preserve">via email </w:t>
      </w:r>
      <w:hyperlink r:id="rId23" w:history="1">
        <w:r w:rsidR="007624A0" w:rsidRPr="00B058F6">
          <w:rPr>
            <w:rStyle w:val="Hyperlink"/>
          </w:rPr>
          <w:t>hmc@trc.qld.gov.au</w:t>
        </w:r>
      </w:hyperlink>
    </w:p>
    <w:sectPr w:rsidR="00FA76E9" w:rsidRPr="003011AD" w:rsidSect="00CB7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8C25" w14:textId="77777777" w:rsidR="00C03C53" w:rsidRDefault="00C03C53" w:rsidP="00BF5A0C">
      <w:pPr>
        <w:spacing w:after="0" w:line="240" w:lineRule="auto"/>
      </w:pPr>
      <w:r>
        <w:separator/>
      </w:r>
    </w:p>
  </w:endnote>
  <w:endnote w:type="continuationSeparator" w:id="0">
    <w:p w14:paraId="586E72EF" w14:textId="77777777" w:rsidR="00C03C53" w:rsidRDefault="00C03C53" w:rsidP="00BF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EDA0" w14:textId="77777777" w:rsidR="00C03C53" w:rsidRDefault="00C03C53" w:rsidP="00BF5A0C">
      <w:pPr>
        <w:spacing w:after="0" w:line="240" w:lineRule="auto"/>
      </w:pPr>
      <w:r>
        <w:separator/>
      </w:r>
    </w:p>
  </w:footnote>
  <w:footnote w:type="continuationSeparator" w:id="0">
    <w:p w14:paraId="0C0ED288" w14:textId="77777777" w:rsidR="00C03C53" w:rsidRDefault="00C03C53" w:rsidP="00BF5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94B"/>
    <w:multiLevelType w:val="hybridMultilevel"/>
    <w:tmpl w:val="35A8C52E"/>
    <w:lvl w:ilvl="0" w:tplc="0FCC8A1E">
      <w:start w:val="19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F0029"/>
    <w:multiLevelType w:val="hybridMultilevel"/>
    <w:tmpl w:val="49EA1060"/>
    <w:lvl w:ilvl="0" w:tplc="D87002F2">
      <w:start w:val="19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0281">
    <w:abstractNumId w:val="0"/>
  </w:num>
  <w:num w:numId="2" w16cid:durableId="152069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AD"/>
    <w:rsid w:val="00150ED0"/>
    <w:rsid w:val="00184862"/>
    <w:rsid w:val="001D29E7"/>
    <w:rsid w:val="00264D35"/>
    <w:rsid w:val="002A10BD"/>
    <w:rsid w:val="003011AD"/>
    <w:rsid w:val="00362013"/>
    <w:rsid w:val="003E731D"/>
    <w:rsid w:val="00573FE3"/>
    <w:rsid w:val="00685105"/>
    <w:rsid w:val="006D69ED"/>
    <w:rsid w:val="006E0F90"/>
    <w:rsid w:val="007624A0"/>
    <w:rsid w:val="007A41C6"/>
    <w:rsid w:val="00877EC7"/>
    <w:rsid w:val="00883872"/>
    <w:rsid w:val="009E5898"/>
    <w:rsid w:val="00A06B73"/>
    <w:rsid w:val="00A47B7E"/>
    <w:rsid w:val="00A90CBD"/>
    <w:rsid w:val="00B82FF5"/>
    <w:rsid w:val="00BF5A0C"/>
    <w:rsid w:val="00C03C53"/>
    <w:rsid w:val="00CB72E3"/>
    <w:rsid w:val="00CE6335"/>
    <w:rsid w:val="00D84F49"/>
    <w:rsid w:val="00E03EDF"/>
    <w:rsid w:val="00E0739A"/>
    <w:rsid w:val="00FA76E9"/>
    <w:rsid w:val="00F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B2EB0"/>
  <w15:chartTrackingRefBased/>
  <w15:docId w15:val="{5188A2CB-BBC8-4530-BC05-60BA1220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0C"/>
  </w:style>
  <w:style w:type="paragraph" w:styleId="Footer">
    <w:name w:val="footer"/>
    <w:basedOn w:val="Normal"/>
    <w:link w:val="FooterChar"/>
    <w:uiPriority w:val="99"/>
    <w:unhideWhenUsed/>
    <w:rsid w:val="00BF5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0C"/>
  </w:style>
  <w:style w:type="character" w:styleId="Hyperlink">
    <w:name w:val="Hyperlink"/>
    <w:basedOn w:val="DefaultParagraphFont"/>
    <w:uiPriority w:val="99"/>
    <w:unhideWhenUsed/>
    <w:rsid w:val="00E03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F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bertonminingmuseum.com/research/research-resources" TargetMode="External"/><Relationship Id="rId13" Type="http://schemas.openxmlformats.org/officeDocument/2006/relationships/hyperlink" Target="http://www.titlesqld.com.au" TargetMode="External"/><Relationship Id="rId18" Type="http://schemas.openxmlformats.org/officeDocument/2006/relationships/hyperlink" Target="https://www.ancestry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rvinebank.org/loudoun-house-museu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amilyhistory.bdm.qld.gov.au/" TargetMode="External"/><Relationship Id="rId17" Type="http://schemas.openxmlformats.org/officeDocument/2006/relationships/hyperlink" Target="https://www.qld.gov.au/firstnations/cultural-awareness-heritage-arts/family-personal-histor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yersonindex.org/" TargetMode="External"/><Relationship Id="rId20" Type="http://schemas.openxmlformats.org/officeDocument/2006/relationships/hyperlink" Target="https://eachamhistorical.wordpres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qld.gov.au/recreation/arts/heritage/archives/starting/search-the-record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wm.gov.au" TargetMode="External"/><Relationship Id="rId23" Type="http://schemas.openxmlformats.org/officeDocument/2006/relationships/hyperlink" Target="mailto:hmc@trc.qld.gov.au" TargetMode="External"/><Relationship Id="rId10" Type="http://schemas.openxmlformats.org/officeDocument/2006/relationships/hyperlink" Target="https://www.slq.qld.gov.au/collections/family-history" TargetMode="External"/><Relationship Id="rId19" Type="http://schemas.openxmlformats.org/officeDocument/2006/relationships/hyperlink" Target="https://www.cairnsmuseum.org.au/historical-societ/research-cent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a.gov.au" TargetMode="External"/><Relationship Id="rId14" Type="http://schemas.openxmlformats.org/officeDocument/2006/relationships/hyperlink" Target="https://onesearch.slq.qld.gov.au/discovery/search?vid=61SLQ_INST:SLQ" TargetMode="External"/><Relationship Id="rId22" Type="http://schemas.openxmlformats.org/officeDocument/2006/relationships/hyperlink" Target="https://www.mbahistsoc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Atkins</dc:creator>
  <cp:keywords/>
  <dc:description/>
  <cp:lastModifiedBy>HMMHA Administration</cp:lastModifiedBy>
  <cp:revision>2</cp:revision>
  <dcterms:created xsi:type="dcterms:W3CDTF">2026-01-07T04:06:00Z</dcterms:created>
  <dcterms:modified xsi:type="dcterms:W3CDTF">2026-01-07T04:06:00Z</dcterms:modified>
</cp:coreProperties>
</file>